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C87E" w14:textId="77777777" w:rsidR="002B096A" w:rsidRDefault="009C42D5">
      <w:pPr>
        <w:tabs>
          <w:tab w:val="left" w:pos="4320"/>
        </w:tabs>
        <w:spacing w:line="200" w:lineRule="atLeast"/>
        <w:jc w:val="center"/>
      </w:pPr>
      <w:r>
        <w:t xml:space="preserve">2594 Hwy 34 East, Newnan, GA 30265     Phone: (770) 252-3760   </w:t>
      </w:r>
    </w:p>
    <w:p w14:paraId="656260B0" w14:textId="6F8702A7" w:rsidR="002B096A" w:rsidRPr="004267B6" w:rsidRDefault="00531329">
      <w:pPr>
        <w:tabs>
          <w:tab w:val="left" w:pos="4320"/>
        </w:tabs>
        <w:spacing w:line="20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Teletherapy ONLY in </w:t>
      </w:r>
      <w:r w:rsidR="004267B6" w:rsidRPr="004267B6">
        <w:rPr>
          <w:sz w:val="22"/>
          <w:szCs w:val="22"/>
        </w:rPr>
        <w:t>Ozark, Missouri 65721</w:t>
      </w:r>
    </w:p>
    <w:p w14:paraId="0A2434C1" w14:textId="77777777" w:rsidR="002B096A" w:rsidRDefault="009C42D5">
      <w:pPr>
        <w:tabs>
          <w:tab w:val="left" w:pos="4320"/>
        </w:tabs>
        <w:spacing w:line="200" w:lineRule="atLeast"/>
        <w:jc w:val="center"/>
        <w:rPr>
          <w:rFonts w:ascii="Gill Sans" w:eastAsia="Gill Sans" w:hAnsi="Gill Sans" w:cs="Gill Sans"/>
          <w:b/>
          <w:bCs/>
          <w:sz w:val="18"/>
          <w:szCs w:val="18"/>
        </w:rPr>
      </w:pPr>
      <w:r>
        <w:rPr>
          <w:b/>
          <w:bCs/>
          <w:sz w:val="16"/>
          <w:szCs w:val="16"/>
        </w:rPr>
        <w:t>Email</w:t>
      </w:r>
      <w:r>
        <w:rPr>
          <w:sz w:val="16"/>
          <w:szCs w:val="16"/>
        </w:rPr>
        <w:t xml:space="preserve">:  </w:t>
      </w:r>
      <w:hyperlink r:id="rId7" w:history="1">
        <w:r>
          <w:rPr>
            <w:rStyle w:val="Hyperlink0"/>
          </w:rPr>
          <w:t>office@curecounseling.com</w:t>
        </w:r>
      </w:hyperlink>
      <w:r>
        <w:rPr>
          <w:sz w:val="16"/>
          <w:szCs w:val="16"/>
        </w:rPr>
        <w:t xml:space="preserve">      </w:t>
      </w:r>
      <w:r>
        <w:rPr>
          <w:b/>
          <w:bCs/>
          <w:sz w:val="16"/>
          <w:szCs w:val="16"/>
        </w:rPr>
        <w:t>Web</w:t>
      </w:r>
      <w:r>
        <w:rPr>
          <w:sz w:val="16"/>
          <w:szCs w:val="16"/>
        </w:rPr>
        <w:t>: www.curecounseling.com</w:t>
      </w:r>
    </w:p>
    <w:p w14:paraId="4BCBA2C6" w14:textId="02B404C6" w:rsidR="00AF3775" w:rsidRPr="005573E6" w:rsidRDefault="00DF1584" w:rsidP="005573E6">
      <w:pPr>
        <w:pStyle w:val="NormalWeb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5573E6">
        <w:rPr>
          <w:rFonts w:ascii="Arial" w:hAnsi="Arial" w:cs="Arial"/>
          <w:b/>
          <w:bCs/>
          <w:sz w:val="28"/>
          <w:szCs w:val="28"/>
          <w:u w:val="single"/>
        </w:rPr>
        <w:t>Telet</w:t>
      </w:r>
      <w:r w:rsidR="00AF3775" w:rsidRPr="005573E6">
        <w:rPr>
          <w:rFonts w:ascii="Arial" w:hAnsi="Arial" w:cs="Arial"/>
          <w:b/>
          <w:bCs/>
          <w:sz w:val="28"/>
          <w:szCs w:val="28"/>
          <w:u w:val="single"/>
        </w:rPr>
        <w:t>h</w:t>
      </w:r>
      <w:r w:rsidRPr="005573E6">
        <w:rPr>
          <w:rFonts w:ascii="Arial" w:hAnsi="Arial" w:cs="Arial"/>
          <w:b/>
          <w:bCs/>
          <w:sz w:val="28"/>
          <w:szCs w:val="28"/>
          <w:u w:val="single"/>
        </w:rPr>
        <w:t xml:space="preserve">erapy </w:t>
      </w:r>
      <w:r w:rsidR="00475CB1" w:rsidRPr="005573E6">
        <w:rPr>
          <w:rFonts w:ascii="Arial" w:hAnsi="Arial" w:cs="Arial"/>
          <w:b/>
          <w:bCs/>
          <w:sz w:val="28"/>
          <w:szCs w:val="28"/>
          <w:u w:val="single"/>
        </w:rPr>
        <w:t>Statement of</w:t>
      </w:r>
      <w:r w:rsidRPr="005573E6">
        <w:rPr>
          <w:rFonts w:ascii="Arial" w:hAnsi="Arial" w:cs="Arial"/>
          <w:b/>
          <w:bCs/>
          <w:sz w:val="28"/>
          <w:szCs w:val="28"/>
          <w:u w:val="single"/>
        </w:rPr>
        <w:t xml:space="preserve"> Consent Form</w:t>
      </w:r>
    </w:p>
    <w:p w14:paraId="735AFD7B" w14:textId="64B12104" w:rsidR="00DF1584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 xml:space="preserve">“Teletherapy” includes consultation, treatment, </w:t>
      </w:r>
      <w:r w:rsidR="00BC731B">
        <w:rPr>
          <w:rFonts w:ascii="Arial" w:hAnsi="Arial" w:cs="Arial"/>
          <w:sz w:val="20"/>
          <w:szCs w:val="20"/>
        </w:rPr>
        <w:t xml:space="preserve">texts, </w:t>
      </w:r>
      <w:r w:rsidRPr="00637A82">
        <w:rPr>
          <w:rFonts w:ascii="Arial" w:hAnsi="Arial" w:cs="Arial"/>
          <w:sz w:val="20"/>
          <w:szCs w:val="20"/>
        </w:rPr>
        <w:t xml:space="preserve">emails, telephone conversations, and other medical information using interactive audio, video, or data communications. </w:t>
      </w:r>
    </w:p>
    <w:p w14:paraId="04BB4801" w14:textId="66DC9E81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understand that there is a risk of being overheard by anyone near me if I am not in a private room</w:t>
      </w:r>
      <w:r w:rsidR="00127206">
        <w:rPr>
          <w:rFonts w:ascii="Arial" w:hAnsi="Arial" w:cs="Arial"/>
          <w:sz w:val="20"/>
          <w:szCs w:val="20"/>
        </w:rPr>
        <w:t xml:space="preserve">/setting </w:t>
      </w:r>
      <w:r>
        <w:rPr>
          <w:rFonts w:ascii="Arial" w:hAnsi="Arial" w:cs="Arial"/>
          <w:sz w:val="20"/>
          <w:szCs w:val="20"/>
        </w:rPr>
        <w:t>while participating in teletherapy. I am responsible for (1) providing the necessary telecommunications equipment and internet access for my teletherapy sessions, (2) arranging a location with sufficient lighting and privacy that is free from distractions or intrusions for my teletherapy session</w:t>
      </w:r>
      <w:r w:rsidR="008F253B">
        <w:rPr>
          <w:rFonts w:ascii="Arial" w:hAnsi="Arial" w:cs="Arial"/>
          <w:sz w:val="20"/>
          <w:szCs w:val="20"/>
        </w:rPr>
        <w:t xml:space="preserve"> and I realize that I as the client am in control of my environment and am responsible if I am overheard by anybody that may be present</w:t>
      </w:r>
      <w:r w:rsidR="008F3894">
        <w:rPr>
          <w:rFonts w:ascii="Arial" w:hAnsi="Arial" w:cs="Arial"/>
          <w:sz w:val="20"/>
          <w:szCs w:val="20"/>
        </w:rPr>
        <w:t xml:space="preserve"> as my therapist cannot control my teletherapy environment.</w:t>
      </w:r>
    </w:p>
    <w:p w14:paraId="1FC60CA2" w14:textId="0A30E633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>Teletherapy occurs in the state of GA</w:t>
      </w:r>
      <w:r w:rsidR="008F253B">
        <w:rPr>
          <w:rFonts w:ascii="Arial" w:hAnsi="Arial" w:cs="Arial"/>
          <w:sz w:val="20"/>
          <w:szCs w:val="20"/>
        </w:rPr>
        <w:t xml:space="preserve"> </w:t>
      </w:r>
      <w:r w:rsidR="00A367FE">
        <w:rPr>
          <w:rFonts w:ascii="Arial" w:hAnsi="Arial" w:cs="Arial"/>
          <w:sz w:val="20"/>
          <w:szCs w:val="20"/>
        </w:rPr>
        <w:t>and/</w:t>
      </w:r>
      <w:r w:rsidR="008F253B">
        <w:rPr>
          <w:rFonts w:ascii="Arial" w:hAnsi="Arial" w:cs="Arial"/>
          <w:sz w:val="20"/>
          <w:szCs w:val="20"/>
        </w:rPr>
        <w:t>or MO</w:t>
      </w:r>
      <w:r w:rsidRPr="00637A82">
        <w:rPr>
          <w:rFonts w:ascii="Arial" w:hAnsi="Arial" w:cs="Arial"/>
          <w:sz w:val="20"/>
          <w:szCs w:val="20"/>
        </w:rPr>
        <w:t xml:space="preserve"> (USA) and is governed by the laws of </w:t>
      </w:r>
      <w:r w:rsidR="005F48D0">
        <w:rPr>
          <w:rFonts w:ascii="Arial" w:hAnsi="Arial" w:cs="Arial"/>
          <w:sz w:val="20"/>
          <w:szCs w:val="20"/>
        </w:rPr>
        <w:t xml:space="preserve">each respective </w:t>
      </w:r>
      <w:r w:rsidRPr="00637A82">
        <w:rPr>
          <w:rFonts w:ascii="Arial" w:hAnsi="Arial" w:cs="Arial"/>
          <w:sz w:val="20"/>
          <w:szCs w:val="20"/>
        </w:rPr>
        <w:t>state. In a manner of speaking, I am using this modality to visit my therapist in their GA</w:t>
      </w:r>
      <w:r w:rsidR="00A367FE">
        <w:rPr>
          <w:rFonts w:ascii="Arial" w:hAnsi="Arial" w:cs="Arial"/>
          <w:sz w:val="20"/>
          <w:szCs w:val="20"/>
        </w:rPr>
        <w:t>/MO</w:t>
      </w:r>
      <w:r w:rsidRPr="00637A82">
        <w:rPr>
          <w:rFonts w:ascii="Arial" w:hAnsi="Arial" w:cs="Arial"/>
          <w:sz w:val="20"/>
          <w:szCs w:val="20"/>
        </w:rPr>
        <w:t xml:space="preserve"> office setting, where</w:t>
      </w:r>
      <w:r w:rsidR="005F48D0">
        <w:rPr>
          <w:rFonts w:ascii="Arial" w:hAnsi="Arial" w:cs="Arial"/>
          <w:sz w:val="20"/>
          <w:szCs w:val="20"/>
        </w:rPr>
        <w:t xml:space="preserve">, in some settings </w:t>
      </w:r>
      <w:r w:rsidR="00892817">
        <w:rPr>
          <w:rFonts w:ascii="Arial" w:hAnsi="Arial" w:cs="Arial"/>
          <w:sz w:val="20"/>
          <w:szCs w:val="20"/>
        </w:rPr>
        <w:t xml:space="preserve">we </w:t>
      </w:r>
      <w:r w:rsidRPr="00637A82">
        <w:rPr>
          <w:rFonts w:ascii="Arial" w:hAnsi="Arial" w:cs="Arial"/>
          <w:sz w:val="20"/>
          <w:szCs w:val="20"/>
        </w:rPr>
        <w:t xml:space="preserve">meet to do </w:t>
      </w:r>
      <w:r w:rsidR="001B40AD">
        <w:rPr>
          <w:rFonts w:ascii="Arial" w:hAnsi="Arial" w:cs="Arial"/>
          <w:sz w:val="20"/>
          <w:szCs w:val="20"/>
        </w:rPr>
        <w:t>some</w:t>
      </w:r>
      <w:r w:rsidRPr="00637A82">
        <w:rPr>
          <w:rFonts w:ascii="Arial" w:hAnsi="Arial" w:cs="Arial"/>
          <w:sz w:val="20"/>
          <w:szCs w:val="20"/>
        </w:rPr>
        <w:t xml:space="preserve"> of our </w:t>
      </w:r>
      <w:r w:rsidR="00892817">
        <w:rPr>
          <w:rFonts w:ascii="Arial" w:hAnsi="Arial" w:cs="Arial"/>
          <w:sz w:val="20"/>
          <w:szCs w:val="20"/>
        </w:rPr>
        <w:t>therapy</w:t>
      </w:r>
      <w:r w:rsidRPr="00637A82">
        <w:rPr>
          <w:rFonts w:ascii="Arial" w:hAnsi="Arial" w:cs="Arial"/>
          <w:sz w:val="20"/>
          <w:szCs w:val="20"/>
        </w:rPr>
        <w:t xml:space="preserve">. Some </w:t>
      </w:r>
      <w:r w:rsidR="00210ED4">
        <w:rPr>
          <w:rFonts w:ascii="Arial" w:hAnsi="Arial" w:cs="Arial"/>
          <w:sz w:val="20"/>
          <w:szCs w:val="20"/>
        </w:rPr>
        <w:t>t</w:t>
      </w:r>
      <w:r w:rsidRPr="00637A82">
        <w:rPr>
          <w:rFonts w:ascii="Arial" w:hAnsi="Arial" w:cs="Arial"/>
          <w:sz w:val="20"/>
          <w:szCs w:val="20"/>
        </w:rPr>
        <w:t xml:space="preserve">eletherapy may be </w:t>
      </w:r>
      <w:r w:rsidR="00210ED4">
        <w:rPr>
          <w:rFonts w:ascii="Arial" w:hAnsi="Arial" w:cs="Arial"/>
          <w:sz w:val="20"/>
          <w:szCs w:val="20"/>
        </w:rPr>
        <w:t xml:space="preserve">completed </w:t>
      </w:r>
      <w:r w:rsidRPr="00637A82">
        <w:rPr>
          <w:rFonts w:ascii="Arial" w:hAnsi="Arial" w:cs="Arial"/>
          <w:sz w:val="20"/>
          <w:szCs w:val="20"/>
        </w:rPr>
        <w:t xml:space="preserve">outside the physical office of the </w:t>
      </w:r>
      <w:r w:rsidR="00531329">
        <w:rPr>
          <w:rFonts w:ascii="Arial" w:hAnsi="Arial" w:cs="Arial"/>
          <w:sz w:val="20"/>
          <w:szCs w:val="20"/>
        </w:rPr>
        <w:t>CURE Counseling when necessary</w:t>
      </w:r>
      <w:r w:rsidR="00756293">
        <w:rPr>
          <w:rFonts w:ascii="Arial" w:hAnsi="Arial" w:cs="Arial"/>
          <w:sz w:val="20"/>
          <w:szCs w:val="20"/>
        </w:rPr>
        <w:t>.</w:t>
      </w:r>
    </w:p>
    <w:p w14:paraId="0BDF5428" w14:textId="0C6F62B8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 xml:space="preserve">The laws that protect the confidentiality of my medical information also apply to teletherapy. Unless we explicitly agree otherwise, our teletherapy exchange is confidential. I will not include others in the session or have others in the room </w:t>
      </w:r>
      <w:r w:rsidR="00F30355">
        <w:rPr>
          <w:rFonts w:ascii="Arial" w:hAnsi="Arial" w:cs="Arial"/>
          <w:sz w:val="20"/>
          <w:szCs w:val="20"/>
        </w:rPr>
        <w:t xml:space="preserve">or location </w:t>
      </w:r>
      <w:r w:rsidRPr="002C1B1A">
        <w:rPr>
          <w:rFonts w:ascii="Arial" w:hAnsi="Arial" w:cs="Arial"/>
          <w:sz w:val="20"/>
          <w:szCs w:val="20"/>
        </w:rPr>
        <w:t xml:space="preserve">unless </w:t>
      </w:r>
      <w:r w:rsidR="002C1B1A" w:rsidRPr="002C1B1A">
        <w:rPr>
          <w:rFonts w:ascii="Arial" w:hAnsi="Arial" w:cs="Arial"/>
          <w:sz w:val="20"/>
          <w:szCs w:val="20"/>
        </w:rPr>
        <w:t xml:space="preserve">my therapist and I </w:t>
      </w:r>
      <w:r w:rsidRPr="002C1B1A">
        <w:rPr>
          <w:rFonts w:ascii="Arial" w:hAnsi="Arial" w:cs="Arial"/>
          <w:sz w:val="20"/>
          <w:szCs w:val="20"/>
        </w:rPr>
        <w:t>agree upon</w:t>
      </w:r>
      <w:r w:rsidR="002C1B1A" w:rsidRPr="002C1B1A">
        <w:rPr>
          <w:rFonts w:ascii="Arial" w:hAnsi="Arial" w:cs="Arial"/>
          <w:sz w:val="20"/>
          <w:szCs w:val="20"/>
        </w:rPr>
        <w:t xml:space="preserve"> this</w:t>
      </w:r>
      <w:r w:rsidRPr="002C1B1A">
        <w:rPr>
          <w:rFonts w:ascii="Arial" w:hAnsi="Arial" w:cs="Arial"/>
          <w:sz w:val="20"/>
          <w:szCs w:val="20"/>
        </w:rPr>
        <w:t>.</w:t>
      </w:r>
      <w:r w:rsidRPr="00637A82">
        <w:rPr>
          <w:rFonts w:ascii="Arial" w:hAnsi="Arial" w:cs="Arial"/>
          <w:sz w:val="20"/>
          <w:szCs w:val="20"/>
        </w:rPr>
        <w:t xml:space="preserve"> </w:t>
      </w:r>
    </w:p>
    <w:p w14:paraId="11AC49F1" w14:textId="77777777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 xml:space="preserve">I accept that teletherapy does not provide emergency services. If I am experiencing an emergency situation, I understand that I can call 911 or proceed to the nearest hospital emergency room for help. </w:t>
      </w:r>
    </w:p>
    <w:p w14:paraId="199D5A00" w14:textId="5C99E586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 xml:space="preserve">In the event our teletherapy is not in my best interest, my therapist will explain that to me and suggest some alternative options better suited to my needs. </w:t>
      </w:r>
    </w:p>
    <w:p w14:paraId="4492755C" w14:textId="1B05D8F4" w:rsidR="00DF1584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>I understand there are risks and consequences from teletherapy, including, but not limited to, the possibility, despite reasonable efforts on the part of my therapist, that: the transmission of my information could be disrupted or distorted by technical failures; the transmission of my information could be interrupted by unauthorized persons; and/or the electronic storage of my medical information could be accessed by unauthorized persons. I am responsible for information security on my computer</w:t>
      </w:r>
      <w:r w:rsidR="005F01AD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7D4812">
        <w:rPr>
          <w:rFonts w:ascii="Arial" w:hAnsi="Arial" w:cs="Arial"/>
          <w:sz w:val="20"/>
          <w:szCs w:val="20"/>
        </w:rPr>
        <w:t>phone</w:t>
      </w:r>
      <w:proofErr w:type="gramEnd"/>
      <w:r w:rsidR="005F01AD">
        <w:rPr>
          <w:rFonts w:ascii="Arial" w:hAnsi="Arial" w:cs="Arial"/>
          <w:sz w:val="20"/>
          <w:szCs w:val="20"/>
        </w:rPr>
        <w:t xml:space="preserve"> or any electronic device that I may use.</w:t>
      </w:r>
    </w:p>
    <w:p w14:paraId="2C06FC7C" w14:textId="13C29A5A" w:rsidR="00DF1584" w:rsidRPr="008A6153" w:rsidRDefault="00DF1584" w:rsidP="008A6153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A6153">
        <w:rPr>
          <w:rFonts w:ascii="Arial" w:hAnsi="Arial" w:cs="Arial"/>
          <w:sz w:val="20"/>
          <w:szCs w:val="20"/>
        </w:rPr>
        <w:t>I also authorize the CURE office staff to aid me in setting up my electronic device to help assure timely and quality “Teletherapy” sessions</w:t>
      </w:r>
      <w:r w:rsidR="00897250">
        <w:rPr>
          <w:rFonts w:ascii="Arial" w:hAnsi="Arial" w:cs="Arial"/>
          <w:sz w:val="20"/>
          <w:szCs w:val="20"/>
        </w:rPr>
        <w:t xml:space="preserve"> if needed.</w:t>
      </w:r>
    </w:p>
    <w:p w14:paraId="2310F1F9" w14:textId="2F6F4244" w:rsidR="00DF1584" w:rsidRPr="00637A82" w:rsidRDefault="00DF1584" w:rsidP="00DF1584">
      <w:pPr>
        <w:pStyle w:val="NormalWeb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37A82">
        <w:rPr>
          <w:rFonts w:ascii="Arial" w:hAnsi="Arial" w:cs="Arial"/>
          <w:sz w:val="20"/>
          <w:szCs w:val="20"/>
        </w:rPr>
        <w:t xml:space="preserve">Furthermore, I agree to hold the CURE Counseling staff and contracted </w:t>
      </w:r>
      <w:r w:rsidR="00AB7E73">
        <w:rPr>
          <w:rFonts w:ascii="Arial" w:hAnsi="Arial" w:cs="Arial"/>
          <w:sz w:val="20"/>
          <w:szCs w:val="20"/>
        </w:rPr>
        <w:t>therapists</w:t>
      </w:r>
      <w:r w:rsidRPr="00637A82">
        <w:rPr>
          <w:rFonts w:ascii="Arial" w:hAnsi="Arial" w:cs="Arial"/>
          <w:sz w:val="20"/>
          <w:szCs w:val="20"/>
        </w:rPr>
        <w:t xml:space="preserve"> harmless for any technical challenges or possible oversights that are solely non-intentiona</w:t>
      </w:r>
      <w:r w:rsidR="001E26BB">
        <w:rPr>
          <w:rFonts w:ascii="Arial" w:hAnsi="Arial" w:cs="Arial"/>
          <w:sz w:val="20"/>
          <w:szCs w:val="20"/>
        </w:rPr>
        <w:t>l.</w:t>
      </w:r>
    </w:p>
    <w:p w14:paraId="5C1F9786" w14:textId="77777777" w:rsidR="00DF1584" w:rsidRPr="00637A82" w:rsidRDefault="00DF1584" w:rsidP="00DF1584">
      <w:pPr>
        <w:pStyle w:val="NormalWeb"/>
        <w:rPr>
          <w:rFonts w:ascii="Arial" w:hAnsi="Arial" w:cs="Arial"/>
          <w:sz w:val="20"/>
          <w:szCs w:val="20"/>
        </w:rPr>
      </w:pPr>
      <w:r w:rsidRPr="00B33988">
        <w:rPr>
          <w:rFonts w:ascii="Arial" w:hAnsi="Arial" w:cs="Arial"/>
          <w:b/>
          <w:bCs/>
          <w:sz w:val="20"/>
          <w:szCs w:val="20"/>
        </w:rPr>
        <w:t>I have read, understand, and agree to the information above</w:t>
      </w:r>
      <w:r w:rsidRPr="00637A82">
        <w:rPr>
          <w:rFonts w:ascii="Arial" w:hAnsi="Arial" w:cs="Arial"/>
          <w:sz w:val="20"/>
          <w:szCs w:val="20"/>
        </w:rPr>
        <w:t xml:space="preserve">. </w:t>
      </w:r>
    </w:p>
    <w:p w14:paraId="2C28F024" w14:textId="77777777" w:rsidR="00552260" w:rsidRPr="00B33988" w:rsidRDefault="00552260" w:rsidP="0055226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A621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Client’s Printed Name</w:t>
      </w:r>
      <w:r>
        <w:rPr>
          <w:rFonts w:ascii="Arial" w:hAnsi="Arial" w:cs="Arial"/>
          <w:sz w:val="20"/>
          <w:szCs w:val="20"/>
        </w:rPr>
        <w:t xml:space="preserve">: </w:t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 w:rsidRPr="00637A82">
        <w:rPr>
          <w:rFonts w:ascii="Arial" w:hAnsi="Arial" w:cs="Arial"/>
          <w:sz w:val="20"/>
          <w:szCs w:val="20"/>
        </w:rPr>
        <w:br/>
      </w: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17FAA5D8" w14:textId="77777777" w:rsidR="00552260" w:rsidRDefault="00552260" w:rsidP="00552260">
      <w:pPr>
        <w:rPr>
          <w:rFonts w:ascii="Arial" w:hAnsi="Arial" w:cs="Arial"/>
          <w:sz w:val="20"/>
          <w:szCs w:val="20"/>
          <w:u w:val="single"/>
        </w:rPr>
      </w:pPr>
    </w:p>
    <w:p w14:paraId="05B90B31" w14:textId="77777777" w:rsidR="00552260" w:rsidRPr="00637A82" w:rsidRDefault="00552260" w:rsidP="0055226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A621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Client’s Signature</w:t>
      </w:r>
      <w:r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Pr="00650F0E">
        <w:rPr>
          <w:rFonts w:ascii="Arial" w:hAnsi="Arial" w:cs="Arial"/>
          <w:bCs/>
        </w:rPr>
        <w:t xml:space="preserve"> </w:t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  <w:r w:rsidRPr="00637A82">
        <w:rPr>
          <w:rFonts w:ascii="Arial" w:hAnsi="Arial" w:cs="Arial"/>
          <w:sz w:val="20"/>
          <w:szCs w:val="20"/>
        </w:rPr>
        <w:br/>
      </w: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3A1406DB" w14:textId="77777777" w:rsidR="00552260" w:rsidRDefault="00552260" w:rsidP="00552260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D57D0A2" w14:textId="77777777" w:rsidR="00552260" w:rsidRPr="00256F28" w:rsidRDefault="00552260" w:rsidP="00552260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DA621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Signature of Legal Guardian if Client is under age 18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: </w:t>
      </w:r>
      <w:r w:rsidRPr="00BA56BF">
        <w:rPr>
          <w:rFonts w:ascii="Arial" w:hAnsi="Arial" w:cs="Arial"/>
          <w:bCs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BA56BF">
        <w:rPr>
          <w:rFonts w:ascii="Arial" w:hAnsi="Arial" w:cs="Arial"/>
          <w:bCs/>
        </w:rPr>
        <w:instrText xml:space="preserve"> FORMTEXT </w:instrText>
      </w:r>
      <w:r w:rsidRPr="00BA56BF">
        <w:rPr>
          <w:rFonts w:ascii="Arial" w:hAnsi="Arial" w:cs="Arial"/>
          <w:bCs/>
        </w:rPr>
      </w:r>
      <w:r w:rsidRPr="00BA56BF">
        <w:rPr>
          <w:rFonts w:ascii="Arial" w:hAnsi="Arial" w:cs="Arial"/>
          <w:bCs/>
        </w:rPr>
        <w:fldChar w:fldCharType="separate"/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  <w:noProof/>
        </w:rPr>
        <w:t> </w:t>
      </w:r>
      <w:r w:rsidRPr="00BA56BF">
        <w:rPr>
          <w:rFonts w:ascii="Arial" w:hAnsi="Arial" w:cs="Arial"/>
          <w:bCs/>
        </w:rPr>
        <w:fldChar w:fldCharType="end"/>
      </w:r>
    </w:p>
    <w:p w14:paraId="1CEB9EDC" w14:textId="77777777" w:rsidR="00552260" w:rsidRDefault="00552260" w:rsidP="00552260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A64D2">
        <w:rPr>
          <w:rFonts w:ascii="Gill Sans" w:hAnsi="Gill Sans"/>
          <w:i/>
          <w:iCs/>
          <w:sz w:val="18"/>
          <w:szCs w:val="18"/>
        </w:rPr>
        <w:t>I agree that all TYPED or electronic signatures are legally binding.</w:t>
      </w:r>
    </w:p>
    <w:p w14:paraId="163A26C1" w14:textId="77777777" w:rsidR="00552260" w:rsidRPr="00097FFE" w:rsidRDefault="00552260" w:rsidP="00552260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4FED82DE" w14:textId="339F2208" w:rsidR="00552260" w:rsidRPr="00097FFE" w:rsidRDefault="00552260" w:rsidP="00552260">
      <w:pPr>
        <w:rPr>
          <w:rFonts w:ascii="Arial" w:hAnsi="Arial" w:cs="Arial"/>
          <w:sz w:val="20"/>
          <w:szCs w:val="20"/>
        </w:rPr>
      </w:pPr>
      <w:r w:rsidRPr="00097FF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Date Signed</w:t>
      </w:r>
      <w:r w:rsidRPr="00097FFE">
        <w:rPr>
          <w:rFonts w:ascii="Arial" w:hAnsi="Arial" w:cs="Arial"/>
          <w:sz w:val="20"/>
          <w:szCs w:val="20"/>
        </w:rPr>
        <w:t>:</w:t>
      </w:r>
      <w:r w:rsidRPr="00097FFE">
        <w:rPr>
          <w:rFonts w:ascii="Arial" w:hAnsi="Arial" w:cs="Arial"/>
          <w:bCs/>
          <w:sz w:val="20"/>
          <w:szCs w:val="20"/>
        </w:rPr>
        <w:t xml:space="preserve"> </w:t>
      </w:r>
      <w:r w:rsidRPr="00097FFE">
        <w:rPr>
          <w:rFonts w:ascii="Arial" w:hAnsi="Arial" w:cs="Arial"/>
          <w:bCs/>
          <w:sz w:val="20"/>
          <w:szCs w:val="20"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097FFE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097FFE">
        <w:rPr>
          <w:rFonts w:ascii="Arial" w:hAnsi="Arial" w:cs="Arial"/>
          <w:bCs/>
          <w:sz w:val="20"/>
          <w:szCs w:val="20"/>
        </w:rPr>
      </w:r>
      <w:r w:rsidRPr="00097FFE">
        <w:rPr>
          <w:rFonts w:ascii="Arial" w:hAnsi="Arial" w:cs="Arial"/>
          <w:bCs/>
          <w:sz w:val="20"/>
          <w:szCs w:val="20"/>
        </w:rPr>
        <w:fldChar w:fldCharType="separate"/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sz w:val="20"/>
          <w:szCs w:val="20"/>
        </w:rPr>
        <w:fldChar w:fldCharType="end"/>
      </w:r>
      <w:r w:rsidRPr="00097FFE">
        <w:rPr>
          <w:rFonts w:ascii="Arial" w:hAnsi="Arial" w:cs="Arial"/>
          <w:sz w:val="20"/>
          <w:szCs w:val="20"/>
        </w:rPr>
        <w:t xml:space="preserve">  </w:t>
      </w:r>
      <w:r w:rsidRPr="00097FF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Time Signed</w:t>
      </w:r>
      <w:r w:rsidRPr="00097FFE">
        <w:rPr>
          <w:rFonts w:ascii="Arial" w:hAnsi="Arial" w:cs="Arial"/>
          <w:sz w:val="20"/>
          <w:szCs w:val="20"/>
        </w:rPr>
        <w:t xml:space="preserve">:  </w:t>
      </w:r>
      <w:r w:rsidRPr="00097FFE">
        <w:rPr>
          <w:rFonts w:ascii="Arial" w:hAnsi="Arial" w:cs="Arial"/>
          <w:bCs/>
          <w:sz w:val="20"/>
          <w:szCs w:val="20"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097FFE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097FFE">
        <w:rPr>
          <w:rFonts w:ascii="Arial" w:hAnsi="Arial" w:cs="Arial"/>
          <w:bCs/>
          <w:sz w:val="20"/>
          <w:szCs w:val="20"/>
        </w:rPr>
      </w:r>
      <w:r w:rsidRPr="00097FFE">
        <w:rPr>
          <w:rFonts w:ascii="Arial" w:hAnsi="Arial" w:cs="Arial"/>
          <w:bCs/>
          <w:sz w:val="20"/>
          <w:szCs w:val="20"/>
        </w:rPr>
        <w:fldChar w:fldCharType="separate"/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noProof/>
          <w:sz w:val="20"/>
          <w:szCs w:val="20"/>
        </w:rPr>
        <w:t> </w:t>
      </w:r>
      <w:r w:rsidRPr="00097FFE">
        <w:rPr>
          <w:rFonts w:ascii="Arial" w:hAnsi="Arial" w:cs="Arial"/>
          <w:bCs/>
          <w:sz w:val="20"/>
          <w:szCs w:val="20"/>
        </w:rPr>
        <w:fldChar w:fldCharType="end"/>
      </w:r>
      <w:r w:rsidRPr="00097FFE">
        <w:rPr>
          <w:rFonts w:ascii="Arial" w:hAnsi="Arial" w:cs="Arial"/>
          <w:bCs/>
          <w:sz w:val="20"/>
          <w:szCs w:val="20"/>
        </w:rPr>
        <w:t xml:space="preserve"> </w:t>
      </w:r>
      <w:r w:rsidRPr="00097FFE">
        <w:rPr>
          <w:rFonts w:ascii="Arial" w:hAnsi="Arial" w:cs="Arial"/>
          <w:bCs/>
          <w:color w:val="FF0000"/>
          <w:sz w:val="20"/>
          <w:szCs w:val="20"/>
        </w:rPr>
        <w:t>Please add AM or PM</w:t>
      </w:r>
    </w:p>
    <w:p w14:paraId="178CDEB1" w14:textId="77777777" w:rsidR="001E4454" w:rsidRDefault="001E4454" w:rsidP="003451D6">
      <w:pPr>
        <w:jc w:val="center"/>
        <w:rPr>
          <w:rFonts w:ascii="Arial" w:hAnsi="Arial" w:cs="Arial"/>
          <w:sz w:val="20"/>
          <w:szCs w:val="20"/>
        </w:rPr>
      </w:pPr>
    </w:p>
    <w:sectPr w:rsidR="001E4454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152" w:bottom="144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193A" w14:textId="77777777" w:rsidR="00FB7CB4" w:rsidRDefault="00FB7CB4">
      <w:r>
        <w:separator/>
      </w:r>
    </w:p>
  </w:endnote>
  <w:endnote w:type="continuationSeparator" w:id="0">
    <w:p w14:paraId="49C8D56A" w14:textId="77777777" w:rsidR="00FB7CB4" w:rsidRDefault="00FB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51728" w14:textId="77777777" w:rsidR="002B096A" w:rsidRDefault="009C42D5">
    <w:pPr>
      <w:pStyle w:val="Footer1"/>
      <w:jc w:val="center"/>
      <w:rPr>
        <w:rFonts w:ascii="Gill Sans" w:eastAsia="Gill Sans" w:hAnsi="Gill Sans" w:cs="Gill Sans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inline distT="0" distB="0" distL="0" distR="0" wp14:anchorId="3F1D2E14" wp14:editId="5D7D85E3">
              <wp:extent cx="5905501" cy="12700"/>
              <wp:effectExtent l="0" t="0" r="0" b="0"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9414A01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CYq6YG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  <w:p w14:paraId="49965862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  <w:r>
      <w:rPr>
        <w:rFonts w:ascii="GILL SANS SEMIBOLD"/>
        <w:sz w:val="18"/>
        <w:szCs w:val="18"/>
      </w:rPr>
      <w:t xml:space="preserve">Professional Counseling </w:t>
    </w:r>
    <w:r>
      <w:rPr>
        <w:rFonts w:hAnsi="GILL SANS SEMIBOLD"/>
        <w:sz w:val="18"/>
        <w:szCs w:val="18"/>
      </w:rPr>
      <w:t>–</w:t>
    </w:r>
    <w:r>
      <w:rPr>
        <w:rFonts w:hAnsi="GILL SANS SEMIBOLD"/>
        <w:sz w:val="18"/>
        <w:szCs w:val="18"/>
      </w:rPr>
      <w:t xml:space="preserve"> </w:t>
    </w:r>
    <w:r>
      <w:rPr>
        <w:rFonts w:ascii="GILL SANS SEMIBOLD"/>
        <w:sz w:val="18"/>
        <w:szCs w:val="18"/>
      </w:rPr>
      <w:t xml:space="preserve">Assessments </w:t>
    </w:r>
  </w:p>
  <w:p w14:paraId="27C9954C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  <w:sz w:val="18"/>
        <w:szCs w:val="18"/>
      </w:rPr>
    </w:pPr>
  </w:p>
  <w:p w14:paraId="7B715B73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  <w:r>
      <w:rPr>
        <w:rFonts w:ascii="GILL SANS SEMIBOLD"/>
      </w:rPr>
      <w:t xml:space="preserve">A Psycho-educational Training Centre </w:t>
    </w:r>
  </w:p>
  <w:p w14:paraId="46CE389F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</w:p>
  <w:p w14:paraId="705F10B0" w14:textId="77777777" w:rsidR="005311F9" w:rsidRDefault="005311F9" w:rsidP="005311F9">
    <w:pPr>
      <w:widowControl w:val="0"/>
      <w:tabs>
        <w:tab w:val="center" w:pos="4320"/>
        <w:tab w:val="right" w:pos="8640"/>
      </w:tabs>
      <w:jc w:val="center"/>
    </w:pPr>
    <w:r>
      <w:rPr>
        <w:rFonts w:ascii="GILL SANS SEMIBOLD"/>
      </w:rPr>
      <w:t>Dr. C. Steven Shaffer: Ph.D., LPC and Associates</w:t>
    </w:r>
  </w:p>
  <w:p w14:paraId="0A10237B" w14:textId="77777777" w:rsidR="002B096A" w:rsidRDefault="002B096A">
    <w:pPr>
      <w:pStyle w:val="Footer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AC55D" w14:textId="77777777" w:rsidR="002B096A" w:rsidRDefault="009C42D5">
    <w:pPr>
      <w:pStyle w:val="Footer1"/>
      <w:jc w:val="center"/>
      <w:rPr>
        <w:rFonts w:ascii="Gill Sans" w:eastAsia="Gill Sans" w:hAnsi="Gill Sans" w:cs="Gill Sans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inline distT="0" distB="0" distL="0" distR="0" wp14:anchorId="33864BDA" wp14:editId="4218C3BC">
              <wp:extent cx="5905501" cy="1270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6AB1AEDD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BTqTr0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  <w:p w14:paraId="3119A040" w14:textId="493C6213" w:rsidR="008B56E1" w:rsidRPr="00637A82" w:rsidRDefault="008B56E1" w:rsidP="008B56E1">
    <w:pPr>
      <w:jc w:val="center"/>
      <w:rPr>
        <w:rFonts w:ascii="Arial" w:hAnsi="Arial" w:cs="Arial"/>
        <w:sz w:val="20"/>
        <w:szCs w:val="20"/>
      </w:rPr>
    </w:pPr>
    <w:r>
      <w:rPr>
        <w:rFonts w:ascii="GILL SANS SEMIBOLD"/>
        <w:sz w:val="18"/>
        <w:szCs w:val="18"/>
      </w:rPr>
      <w:t xml:space="preserve">                                                     </w:t>
    </w:r>
    <w:r w:rsidR="009C42D5">
      <w:rPr>
        <w:rFonts w:ascii="GILL SANS SEMIBOLD"/>
        <w:sz w:val="18"/>
        <w:szCs w:val="18"/>
      </w:rPr>
      <w:t xml:space="preserve">Professional Counseling </w:t>
    </w:r>
    <w:r w:rsidR="009C42D5">
      <w:rPr>
        <w:rFonts w:hAnsi="GILL SANS SEMIBOLD"/>
        <w:sz w:val="18"/>
        <w:szCs w:val="18"/>
      </w:rPr>
      <w:t>–</w:t>
    </w:r>
    <w:r w:rsidR="009C42D5">
      <w:rPr>
        <w:rFonts w:hAnsi="GILL SANS SEMIBOLD"/>
        <w:sz w:val="18"/>
        <w:szCs w:val="18"/>
      </w:rPr>
      <w:t xml:space="preserve"> </w:t>
    </w:r>
    <w:r w:rsidR="009C42D5">
      <w:rPr>
        <w:rFonts w:ascii="GILL SANS SEMIBOLD"/>
        <w:sz w:val="18"/>
        <w:szCs w:val="18"/>
      </w:rPr>
      <w:t xml:space="preserve">Assessments </w:t>
    </w:r>
    <w:r>
      <w:rPr>
        <w:rFonts w:ascii="GILL SANS SEMIBOLD"/>
        <w:sz w:val="18"/>
        <w:szCs w:val="18"/>
      </w:rPr>
      <w:t xml:space="preserve">                                      </w:t>
    </w:r>
    <w:r w:rsidR="007065F3" w:rsidRPr="007065F3">
      <w:rPr>
        <w:rFonts w:ascii="Arial" w:hAnsi="Arial" w:cs="Arial"/>
        <w:sz w:val="20"/>
        <w:szCs w:val="20"/>
      </w:rPr>
      <w:t>02.2023</w:t>
    </w:r>
  </w:p>
  <w:p w14:paraId="77D48B22" w14:textId="77777777" w:rsidR="002B096A" w:rsidRDefault="002B096A" w:rsidP="005573E6">
    <w:pPr>
      <w:widowControl w:val="0"/>
      <w:tabs>
        <w:tab w:val="center" w:pos="4320"/>
        <w:tab w:val="right" w:pos="8640"/>
      </w:tabs>
      <w:rPr>
        <w:rFonts w:ascii="GILL SANS SEMIBOLD" w:eastAsia="GILL SANS SEMIBOLD" w:hAnsi="GILL SANS SEMIBOLD" w:cs="GILL SANS SEMIBOLD"/>
        <w:sz w:val="18"/>
        <w:szCs w:val="18"/>
      </w:rPr>
    </w:pPr>
  </w:p>
  <w:p w14:paraId="2FEA90E3" w14:textId="77777777" w:rsidR="002B096A" w:rsidRDefault="009C42D5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  <w:r>
      <w:rPr>
        <w:rFonts w:ascii="GILL SANS SEMIBOLD"/>
      </w:rPr>
      <w:t>A Psycho-</w:t>
    </w:r>
    <w:r w:rsidR="00865C26">
      <w:rPr>
        <w:rFonts w:ascii="GILL SANS SEMIBOLD"/>
      </w:rPr>
      <w:t>E</w:t>
    </w:r>
    <w:r>
      <w:rPr>
        <w:rFonts w:ascii="GILL SANS SEMIBOLD"/>
      </w:rPr>
      <w:t xml:space="preserve">ducational Training Centre </w:t>
    </w:r>
  </w:p>
  <w:p w14:paraId="54C51FEB" w14:textId="77777777" w:rsidR="002B096A" w:rsidRDefault="002B096A">
    <w:pPr>
      <w:widowControl w:val="0"/>
      <w:tabs>
        <w:tab w:val="center" w:pos="4320"/>
        <w:tab w:val="right" w:pos="8640"/>
      </w:tabs>
      <w:jc w:val="center"/>
      <w:rPr>
        <w:rFonts w:ascii="GILL SANS SEMIBOLD" w:eastAsia="GILL SANS SEMIBOLD" w:hAnsi="GILL SANS SEMIBOLD" w:cs="GILL SANS SEMIBOLD"/>
      </w:rPr>
    </w:pPr>
  </w:p>
  <w:p w14:paraId="296650D7" w14:textId="7BDDFBB0" w:rsidR="002B096A" w:rsidRDefault="009C42D5">
    <w:pPr>
      <w:widowControl w:val="0"/>
      <w:tabs>
        <w:tab w:val="center" w:pos="4320"/>
        <w:tab w:val="right" w:pos="8640"/>
      </w:tabs>
      <w:jc w:val="center"/>
    </w:pPr>
    <w:r>
      <w:rPr>
        <w:rFonts w:ascii="GILL SANS SEMIBOLD"/>
      </w:rPr>
      <w:t xml:space="preserve">Dr. C. Steven Shaffer: </w:t>
    </w:r>
    <w:r w:rsidR="00A863D7">
      <w:rPr>
        <w:rFonts w:ascii="GILL SANS SEMIBOLD"/>
      </w:rPr>
      <w:t xml:space="preserve">M.A., M.S., D. Min., </w:t>
    </w:r>
    <w:r>
      <w:rPr>
        <w:rFonts w:ascii="GILL SANS SEMIBOLD"/>
      </w:rPr>
      <w:t>Ph.D., LPC</w:t>
    </w:r>
    <w:r w:rsidR="00262CA2">
      <w:rPr>
        <w:rFonts w:ascii="GILL SANS SEMIBOLD"/>
      </w:rPr>
      <w:t>, NBCC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470E" w14:textId="77777777" w:rsidR="00FB7CB4" w:rsidRDefault="00FB7CB4">
      <w:r>
        <w:separator/>
      </w:r>
    </w:p>
  </w:footnote>
  <w:footnote w:type="continuationSeparator" w:id="0">
    <w:p w14:paraId="591FFEC5" w14:textId="77777777" w:rsidR="00FB7CB4" w:rsidRDefault="00FB7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43FC" w14:textId="77777777" w:rsidR="002B096A" w:rsidRDefault="009C42D5">
    <w:pPr>
      <w:pStyle w:val="HeaderFooterA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CURE Counseling &amp; Assessment Training Centre</w:t>
    </w:r>
  </w:p>
  <w:p w14:paraId="6960F595" w14:textId="77777777" w:rsidR="002B096A" w:rsidRDefault="009C42D5">
    <w:pPr>
      <w:pStyle w:val="Footer1"/>
      <w:jc w:val="center"/>
    </w:pPr>
    <w:r>
      <w:rPr>
        <w:noProof/>
      </w:rPr>
      <mc:AlternateContent>
        <mc:Choice Requires="wps">
          <w:drawing>
            <wp:inline distT="0" distB="0" distL="0" distR="0" wp14:anchorId="730EF787" wp14:editId="203AED2E">
              <wp:extent cx="5905501" cy="12700"/>
              <wp:effectExtent l="0" t="0" r="0" b="0"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6ADE88BF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A/nruA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523DB" w14:textId="77777777" w:rsidR="002B096A" w:rsidRDefault="009C42D5">
    <w:pPr>
      <w:pStyle w:val="HeaderFooterA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CURE Counseling &amp; Assessment Training Centre</w:t>
    </w:r>
  </w:p>
  <w:p w14:paraId="6A5D5CC7" w14:textId="77777777" w:rsidR="002B096A" w:rsidRDefault="009C42D5">
    <w:pPr>
      <w:pStyle w:val="Footer1"/>
      <w:jc w:val="center"/>
    </w:pPr>
    <w:r>
      <w:rPr>
        <w:noProof/>
      </w:rPr>
      <mc:AlternateContent>
        <mc:Choice Requires="wps">
          <w:drawing>
            <wp:inline distT="0" distB="0" distL="0" distR="0" wp14:anchorId="0FA9D05C" wp14:editId="00AB1A50">
              <wp:extent cx="5905501" cy="12700"/>
              <wp:effectExtent l="0" t="0" r="0" b="0"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1" cy="12700"/>
                      </a:xfrm>
                      <a:prstGeom prst="line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80FB786"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pt,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" strokeweight="2.25pt"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3733F"/>
    <w:multiLevelType w:val="hybridMultilevel"/>
    <w:tmpl w:val="3942E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D32009"/>
    <w:multiLevelType w:val="multilevel"/>
    <w:tmpl w:val="5B122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9E7D54"/>
    <w:multiLevelType w:val="hybridMultilevel"/>
    <w:tmpl w:val="98C68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538179">
    <w:abstractNumId w:val="0"/>
  </w:num>
  <w:num w:numId="2" w16cid:durableId="328367675">
    <w:abstractNumId w:val="2"/>
  </w:num>
  <w:num w:numId="3" w16cid:durableId="2070230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84"/>
    <w:rsid w:val="00012B08"/>
    <w:rsid w:val="00034896"/>
    <w:rsid w:val="00085CD1"/>
    <w:rsid w:val="000974F3"/>
    <w:rsid w:val="00097FFE"/>
    <w:rsid w:val="00103BAA"/>
    <w:rsid w:val="00127206"/>
    <w:rsid w:val="001B40AD"/>
    <w:rsid w:val="001C02ED"/>
    <w:rsid w:val="001E26BB"/>
    <w:rsid w:val="001E4454"/>
    <w:rsid w:val="00207F5F"/>
    <w:rsid w:val="00210ED4"/>
    <w:rsid w:val="00244D3C"/>
    <w:rsid w:val="00256F28"/>
    <w:rsid w:val="00262CA2"/>
    <w:rsid w:val="002950AB"/>
    <w:rsid w:val="002B096A"/>
    <w:rsid w:val="002C1B1A"/>
    <w:rsid w:val="002C611E"/>
    <w:rsid w:val="00305413"/>
    <w:rsid w:val="00341B98"/>
    <w:rsid w:val="00345000"/>
    <w:rsid w:val="003451D6"/>
    <w:rsid w:val="003B5258"/>
    <w:rsid w:val="00414334"/>
    <w:rsid w:val="00416D80"/>
    <w:rsid w:val="004267B6"/>
    <w:rsid w:val="004624C1"/>
    <w:rsid w:val="00475CB1"/>
    <w:rsid w:val="00484ED8"/>
    <w:rsid w:val="004F3131"/>
    <w:rsid w:val="005311F9"/>
    <w:rsid w:val="00531329"/>
    <w:rsid w:val="00542776"/>
    <w:rsid w:val="005447C4"/>
    <w:rsid w:val="00552260"/>
    <w:rsid w:val="005573E6"/>
    <w:rsid w:val="00593AE2"/>
    <w:rsid w:val="005A7D5E"/>
    <w:rsid w:val="005C2946"/>
    <w:rsid w:val="005E3758"/>
    <w:rsid w:val="005F01AD"/>
    <w:rsid w:val="005F48D0"/>
    <w:rsid w:val="006005D8"/>
    <w:rsid w:val="006124CE"/>
    <w:rsid w:val="00641CDF"/>
    <w:rsid w:val="00650F0E"/>
    <w:rsid w:val="006531C8"/>
    <w:rsid w:val="00691AF1"/>
    <w:rsid w:val="006B2EED"/>
    <w:rsid w:val="006B5D57"/>
    <w:rsid w:val="006C0C9E"/>
    <w:rsid w:val="006C1002"/>
    <w:rsid w:val="006D1E6C"/>
    <w:rsid w:val="006D6D09"/>
    <w:rsid w:val="007065F3"/>
    <w:rsid w:val="007273A3"/>
    <w:rsid w:val="00756293"/>
    <w:rsid w:val="007A4A78"/>
    <w:rsid w:val="007C7660"/>
    <w:rsid w:val="007D4812"/>
    <w:rsid w:val="007D6366"/>
    <w:rsid w:val="00837CA9"/>
    <w:rsid w:val="00865C26"/>
    <w:rsid w:val="00892817"/>
    <w:rsid w:val="00894969"/>
    <w:rsid w:val="00897250"/>
    <w:rsid w:val="008A6153"/>
    <w:rsid w:val="008B56E1"/>
    <w:rsid w:val="008F253B"/>
    <w:rsid w:val="008F3894"/>
    <w:rsid w:val="009155FF"/>
    <w:rsid w:val="00943AD3"/>
    <w:rsid w:val="009C42D5"/>
    <w:rsid w:val="00A367FE"/>
    <w:rsid w:val="00A436A8"/>
    <w:rsid w:val="00A52F4F"/>
    <w:rsid w:val="00A5317F"/>
    <w:rsid w:val="00A66FBE"/>
    <w:rsid w:val="00A863D7"/>
    <w:rsid w:val="00AB7205"/>
    <w:rsid w:val="00AB7E73"/>
    <w:rsid w:val="00AC6602"/>
    <w:rsid w:val="00AD3D2F"/>
    <w:rsid w:val="00AF3775"/>
    <w:rsid w:val="00BC731B"/>
    <w:rsid w:val="00C431A2"/>
    <w:rsid w:val="00C54386"/>
    <w:rsid w:val="00C62F55"/>
    <w:rsid w:val="00CA46BE"/>
    <w:rsid w:val="00CD5743"/>
    <w:rsid w:val="00D062D2"/>
    <w:rsid w:val="00D43927"/>
    <w:rsid w:val="00D613EF"/>
    <w:rsid w:val="00D848A4"/>
    <w:rsid w:val="00DF1584"/>
    <w:rsid w:val="00E8768D"/>
    <w:rsid w:val="00EF69BF"/>
    <w:rsid w:val="00F278E6"/>
    <w:rsid w:val="00F30355"/>
    <w:rsid w:val="00F31BD1"/>
    <w:rsid w:val="00F558F0"/>
    <w:rsid w:val="00FB7CB4"/>
    <w:rsid w:val="00FE03D2"/>
    <w:rsid w:val="00FE2C85"/>
    <w:rsid w:val="00FF1977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9E7561"/>
  <w15:docId w15:val="{ACEDBCB1-48D2-8640-996B-993BDB6D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Helvetica"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hAnsi="Arial Unicode MS" w:cs="Arial Unicode MS"/>
      <w:color w:val="000000"/>
      <w:u w:color="000000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ascii="Times" w:eastAsia="Times" w:hAnsi="Times" w:cs="Time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16"/>
      <w:szCs w:val="16"/>
      <w:u w:val="non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2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2D5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531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1F9"/>
    <w:rPr>
      <w:rFonts w:ascii="Helvetica" w:hAnsi="Arial Unicode MS" w:cs="Arial Unicode MS"/>
      <w:color w:val="000000"/>
      <w:sz w:val="24"/>
      <w:szCs w:val="24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5311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1F9"/>
    <w:rPr>
      <w:rFonts w:ascii="Helvetica" w:hAnsi="Arial Unicode MS" w:cs="Arial Unicode MS"/>
      <w:color w:val="000000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4624C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F15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curecounseling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mac/Dropbox%20(CURE)/PROGRESS%20NOTES%20--%20Dr.%20Shaffer/A%20Files/WORD%20INTAKE%20TEMPLATES/CONSENT%20FOR%20COORDINATION%20OF%20CAR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CONSENT FOR COORDINATION OF CARE.dotx</Template>
  <TotalTime>81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Office</cp:lastModifiedBy>
  <cp:revision>22</cp:revision>
  <dcterms:created xsi:type="dcterms:W3CDTF">2022-12-09T16:25:00Z</dcterms:created>
  <dcterms:modified xsi:type="dcterms:W3CDTF">2023-02-04T16:49:00Z</dcterms:modified>
</cp:coreProperties>
</file>